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D2E" w:rsidRPr="003C08BA" w:rsidRDefault="00120D2E" w:rsidP="00120D2E">
      <w:pPr>
        <w:jc w:val="center"/>
        <w:outlineLvl w:val="0"/>
        <w:rPr>
          <w:rFonts w:ascii="Arial" w:hAnsi="Arial" w:cs="Arial"/>
          <w:b/>
          <w:bCs/>
          <w:smallCaps/>
          <w:sz w:val="36"/>
          <w:szCs w:val="36"/>
        </w:rPr>
      </w:pPr>
      <w:r w:rsidRPr="003C08BA">
        <w:rPr>
          <w:rFonts w:ascii="Arial" w:hAnsi="Arial" w:cs="Arial"/>
          <w:b/>
          <w:bCs/>
          <w:smallCaps/>
          <w:sz w:val="36"/>
          <w:szCs w:val="36"/>
        </w:rPr>
        <w:t>Oklahoma Tourism &amp; Recreation Department</w:t>
      </w:r>
    </w:p>
    <w:p w:rsidR="00120D2E" w:rsidRPr="003C08BA" w:rsidRDefault="00120D2E" w:rsidP="00120D2E">
      <w:pPr>
        <w:jc w:val="center"/>
        <w:outlineLvl w:val="0"/>
        <w:rPr>
          <w:rFonts w:ascii="Arial" w:hAnsi="Arial" w:cs="Arial"/>
          <w:b/>
          <w:bCs/>
          <w:smallCaps/>
          <w:sz w:val="32"/>
          <w:szCs w:val="32"/>
        </w:rPr>
      </w:pPr>
      <w:r w:rsidRPr="003C08BA">
        <w:rPr>
          <w:rFonts w:ascii="Arial" w:hAnsi="Arial" w:cs="Arial"/>
          <w:b/>
          <w:bCs/>
          <w:smallCaps/>
          <w:sz w:val="32"/>
          <w:szCs w:val="32"/>
        </w:rPr>
        <w:t>News Release</w:t>
      </w:r>
    </w:p>
    <w:p w:rsidR="000C058E" w:rsidRDefault="00A60310" w:rsidP="00120D2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May 26</w:t>
      </w:r>
      <w:r w:rsidRPr="00A60310">
        <w:rPr>
          <w:rFonts w:ascii="Arial" w:hAnsi="Arial" w:cs="Arial"/>
          <w:i/>
          <w:vertAlign w:val="superscript"/>
        </w:rPr>
        <w:t>th</w:t>
      </w:r>
      <w:r>
        <w:rPr>
          <w:rFonts w:ascii="Arial" w:hAnsi="Arial" w:cs="Arial"/>
          <w:i/>
        </w:rPr>
        <w:t>, 2010</w:t>
      </w:r>
    </w:p>
    <w:p w:rsidR="005B2772" w:rsidRDefault="005B2772" w:rsidP="005B2772">
      <w:pPr>
        <w:rPr>
          <w:rFonts w:ascii="Arial" w:hAnsi="Arial" w:cs="Arial"/>
        </w:rPr>
      </w:pPr>
    </w:p>
    <w:p w:rsidR="005B2772" w:rsidRPr="003C08BA" w:rsidRDefault="005B2772" w:rsidP="005B2772">
      <w:pPr>
        <w:outlineLvl w:val="0"/>
        <w:rPr>
          <w:rFonts w:ascii="Arial" w:hAnsi="Arial" w:cs="Arial"/>
          <w:sz w:val="20"/>
        </w:rPr>
      </w:pPr>
      <w:r w:rsidRPr="003C08BA">
        <w:rPr>
          <w:rFonts w:ascii="Arial" w:hAnsi="Arial" w:cs="Arial"/>
          <w:b/>
          <w:bCs/>
          <w:sz w:val="20"/>
          <w:u w:val="single"/>
        </w:rPr>
        <w:t>FOR IMMEDIATE RELEASE</w:t>
      </w:r>
    </w:p>
    <w:p w:rsidR="005B2772" w:rsidRPr="003C08BA" w:rsidRDefault="005B2772" w:rsidP="005B2772">
      <w:pPr>
        <w:outlineLvl w:val="0"/>
        <w:rPr>
          <w:rFonts w:ascii="Arial" w:hAnsi="Arial" w:cs="Arial"/>
          <w:bCs/>
          <w:iCs/>
          <w:sz w:val="20"/>
        </w:rPr>
      </w:pPr>
      <w:r w:rsidRPr="003C08BA">
        <w:rPr>
          <w:rFonts w:ascii="Arial" w:hAnsi="Arial" w:cs="Arial"/>
          <w:bCs/>
          <w:iCs/>
          <w:sz w:val="20"/>
        </w:rPr>
        <w:t xml:space="preserve">Contact:  </w:t>
      </w:r>
      <w:r w:rsidR="00F3209F">
        <w:rPr>
          <w:rFonts w:ascii="Arial" w:hAnsi="Arial" w:cs="Arial"/>
          <w:bCs/>
          <w:iCs/>
          <w:sz w:val="20"/>
        </w:rPr>
        <w:t>Lindsay Vidrine</w:t>
      </w:r>
    </w:p>
    <w:p w:rsidR="005B2772" w:rsidRPr="003C08BA" w:rsidRDefault="001A4DD6" w:rsidP="005B2772">
      <w:pPr>
        <w:outlineLvl w:val="0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iCs/>
          <w:sz w:val="20"/>
        </w:rPr>
        <w:t>Phone:   405-230-</w:t>
      </w:r>
      <w:r w:rsidR="00F3209F">
        <w:rPr>
          <w:rFonts w:ascii="Arial" w:hAnsi="Arial" w:cs="Arial"/>
          <w:bCs/>
          <w:iCs/>
          <w:sz w:val="20"/>
        </w:rPr>
        <w:t>8414</w:t>
      </w:r>
    </w:p>
    <w:p w:rsidR="005B2772" w:rsidRPr="003C08BA" w:rsidRDefault="001A4DD6" w:rsidP="005B2772">
      <w:pPr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iCs/>
          <w:sz w:val="20"/>
        </w:rPr>
        <w:t xml:space="preserve">Email:   </w:t>
      </w:r>
      <w:r w:rsidR="00F3209F">
        <w:rPr>
          <w:rFonts w:ascii="Arial" w:hAnsi="Arial" w:cs="Arial"/>
          <w:bCs/>
          <w:iCs/>
          <w:sz w:val="20"/>
        </w:rPr>
        <w:t>Lindsay</w:t>
      </w:r>
      <w:r w:rsidR="005B2772" w:rsidRPr="003C08BA">
        <w:rPr>
          <w:rFonts w:ascii="Arial" w:hAnsi="Arial" w:cs="Arial"/>
          <w:bCs/>
          <w:iCs/>
          <w:sz w:val="20"/>
        </w:rPr>
        <w:t>@TravelOK.com</w:t>
      </w:r>
    </w:p>
    <w:p w:rsidR="005B2772" w:rsidRDefault="005B2772" w:rsidP="005B2772">
      <w:pPr>
        <w:rPr>
          <w:rFonts w:ascii="Arial" w:hAnsi="Arial" w:cs="Arial"/>
        </w:rPr>
      </w:pPr>
    </w:p>
    <w:p w:rsidR="008A6DE4" w:rsidRDefault="00DC2C63" w:rsidP="00C750C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Norman Hotel and Conference Center</w:t>
      </w:r>
      <w:r w:rsidR="00976107">
        <w:rPr>
          <w:rFonts w:ascii="Arial" w:hAnsi="Arial" w:cs="Arial"/>
          <w:b/>
          <w:sz w:val="32"/>
          <w:szCs w:val="32"/>
        </w:rPr>
        <w:t xml:space="preserve"> Earns </w:t>
      </w:r>
    </w:p>
    <w:p w:rsidR="00C750C5" w:rsidRDefault="008A6DE4" w:rsidP="00C750C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First </w:t>
      </w:r>
      <w:r w:rsidR="00976107">
        <w:rPr>
          <w:rFonts w:ascii="Arial" w:hAnsi="Arial" w:cs="Arial"/>
          <w:b/>
          <w:sz w:val="32"/>
          <w:szCs w:val="32"/>
        </w:rPr>
        <w:t>ECO Platinum Certification</w:t>
      </w:r>
    </w:p>
    <w:p w:rsidR="00C750C5" w:rsidRDefault="00DC2C63" w:rsidP="00C750C5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National </w:t>
      </w:r>
      <w:r w:rsidR="00D6662D">
        <w:rPr>
          <w:rFonts w:ascii="Arial" w:hAnsi="Arial" w:cs="Arial"/>
          <w:i/>
          <w:sz w:val="22"/>
          <w:szCs w:val="22"/>
        </w:rPr>
        <w:t xml:space="preserve">Center for Employee Development </w:t>
      </w:r>
      <w:r w:rsidR="00BA5B08">
        <w:rPr>
          <w:rFonts w:ascii="Arial" w:hAnsi="Arial" w:cs="Arial"/>
          <w:i/>
          <w:sz w:val="22"/>
          <w:szCs w:val="22"/>
        </w:rPr>
        <w:t>Is Most Sustainable Facility in State</w:t>
      </w:r>
    </w:p>
    <w:p w:rsidR="0058499B" w:rsidRDefault="0058499B" w:rsidP="00C750C5">
      <w:pPr>
        <w:jc w:val="center"/>
        <w:rPr>
          <w:rFonts w:ascii="Arial" w:hAnsi="Arial" w:cs="Arial"/>
          <w:sz w:val="22"/>
          <w:szCs w:val="22"/>
        </w:rPr>
      </w:pPr>
    </w:p>
    <w:p w:rsidR="0058499B" w:rsidRDefault="00E742BC" w:rsidP="0058499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Oklahoma’s largest hotel and conference center has become the first property to earn the highest</w:t>
      </w:r>
      <w:r w:rsidR="00136EA5">
        <w:rPr>
          <w:rFonts w:ascii="Arial" w:hAnsi="Arial" w:cs="Arial"/>
          <w:sz w:val="22"/>
          <w:szCs w:val="22"/>
        </w:rPr>
        <w:t xml:space="preserve"> </w:t>
      </w:r>
      <w:r w:rsidR="00DB3333">
        <w:rPr>
          <w:rFonts w:ascii="Arial" w:hAnsi="Arial" w:cs="Arial"/>
          <w:sz w:val="22"/>
          <w:szCs w:val="22"/>
        </w:rPr>
        <w:t xml:space="preserve">sustainable travel </w:t>
      </w:r>
      <w:r>
        <w:rPr>
          <w:rFonts w:ascii="Arial" w:hAnsi="Arial" w:cs="Arial"/>
          <w:sz w:val="22"/>
          <w:szCs w:val="22"/>
        </w:rPr>
        <w:t>cer</w:t>
      </w:r>
      <w:r w:rsidR="00D841AE">
        <w:rPr>
          <w:rFonts w:ascii="Arial" w:hAnsi="Arial" w:cs="Arial"/>
          <w:sz w:val="22"/>
          <w:szCs w:val="22"/>
        </w:rPr>
        <w:t xml:space="preserve">tification </w:t>
      </w:r>
      <w:r>
        <w:rPr>
          <w:rFonts w:ascii="Arial" w:hAnsi="Arial" w:cs="Arial"/>
          <w:sz w:val="22"/>
          <w:szCs w:val="22"/>
        </w:rPr>
        <w:t xml:space="preserve">offered by ECO – </w:t>
      </w:r>
      <w:r w:rsidRPr="00F3209F">
        <w:rPr>
          <w:rFonts w:ascii="Arial" w:hAnsi="Arial" w:cs="Arial"/>
          <w:i/>
          <w:sz w:val="22"/>
          <w:szCs w:val="22"/>
        </w:rPr>
        <w:t xml:space="preserve">Encouraging </w:t>
      </w:r>
      <w:r w:rsidR="00FD5F97" w:rsidRPr="00F3209F">
        <w:rPr>
          <w:rFonts w:ascii="Arial" w:hAnsi="Arial" w:cs="Arial"/>
          <w:i/>
          <w:sz w:val="22"/>
          <w:szCs w:val="22"/>
        </w:rPr>
        <w:t>Conservation in Oklahoma</w:t>
      </w:r>
      <w:r w:rsidR="00F3209F">
        <w:rPr>
          <w:rFonts w:ascii="Arial" w:hAnsi="Arial" w:cs="Arial"/>
          <w:sz w:val="22"/>
          <w:szCs w:val="22"/>
        </w:rPr>
        <w:t xml:space="preserve"> –</w:t>
      </w:r>
      <w:r w:rsidR="00FD5F97">
        <w:rPr>
          <w:rFonts w:ascii="Arial" w:hAnsi="Arial" w:cs="Arial"/>
          <w:sz w:val="22"/>
          <w:szCs w:val="22"/>
        </w:rPr>
        <w:t xml:space="preserve"> the state’s </w:t>
      </w:r>
      <w:r w:rsidR="00753989">
        <w:rPr>
          <w:rFonts w:ascii="Arial" w:hAnsi="Arial" w:cs="Arial"/>
          <w:sz w:val="22"/>
          <w:szCs w:val="22"/>
        </w:rPr>
        <w:t>premiere sustainable travel program.</w:t>
      </w:r>
    </w:p>
    <w:p w:rsidR="00E742BC" w:rsidRDefault="00E742BC" w:rsidP="0058499B">
      <w:pPr>
        <w:rPr>
          <w:rFonts w:ascii="Arial" w:hAnsi="Arial" w:cs="Arial"/>
          <w:sz w:val="22"/>
          <w:szCs w:val="22"/>
        </w:rPr>
      </w:pPr>
    </w:p>
    <w:p w:rsidR="00FA45A9" w:rsidRDefault="00E742BC" w:rsidP="00FA45A9">
      <w:pPr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National Center for Employee Development, located off </w:t>
      </w:r>
      <w:r w:rsidR="00F86EA7" w:rsidRPr="00350282">
        <w:rPr>
          <w:rFonts w:ascii="Arial" w:hAnsi="Arial" w:cs="Arial"/>
          <w:sz w:val="22"/>
          <w:szCs w:val="22"/>
        </w:rPr>
        <w:t xml:space="preserve">State </w:t>
      </w:r>
      <w:r w:rsidRPr="00350282">
        <w:rPr>
          <w:rFonts w:ascii="Arial" w:hAnsi="Arial" w:cs="Arial"/>
          <w:sz w:val="22"/>
          <w:szCs w:val="22"/>
        </w:rPr>
        <w:t>Highway 9</w:t>
      </w:r>
      <w:r>
        <w:rPr>
          <w:rFonts w:ascii="Arial" w:hAnsi="Arial" w:cs="Arial"/>
          <w:sz w:val="22"/>
          <w:szCs w:val="22"/>
        </w:rPr>
        <w:t xml:space="preserve"> in Norman, </w:t>
      </w:r>
      <w:r w:rsidR="00FC304C">
        <w:rPr>
          <w:rFonts w:ascii="Arial" w:hAnsi="Arial" w:cs="Arial"/>
          <w:sz w:val="22"/>
          <w:szCs w:val="22"/>
        </w:rPr>
        <w:t>earned the</w:t>
      </w:r>
      <w:r>
        <w:rPr>
          <w:rFonts w:ascii="Arial" w:hAnsi="Arial" w:cs="Arial"/>
          <w:sz w:val="22"/>
          <w:szCs w:val="22"/>
        </w:rPr>
        <w:t xml:space="preserve"> Plat</w:t>
      </w:r>
      <w:r w:rsidR="00AB4549">
        <w:rPr>
          <w:rFonts w:ascii="Arial" w:hAnsi="Arial" w:cs="Arial"/>
          <w:sz w:val="22"/>
          <w:szCs w:val="22"/>
        </w:rPr>
        <w:t>inum Travel Standard certification</w:t>
      </w:r>
      <w:r w:rsidR="00FC304C">
        <w:rPr>
          <w:rFonts w:ascii="Arial" w:hAnsi="Arial" w:cs="Arial"/>
          <w:sz w:val="22"/>
          <w:szCs w:val="22"/>
        </w:rPr>
        <w:t xml:space="preserve"> by meeting set criteria and </w:t>
      </w:r>
      <w:r w:rsidR="00FA45A9">
        <w:rPr>
          <w:rFonts w:ascii="Arial" w:hAnsi="Arial" w:cs="Arial"/>
          <w:sz w:val="22"/>
          <w:szCs w:val="22"/>
        </w:rPr>
        <w:t xml:space="preserve">implementing sustainability programs. </w:t>
      </w:r>
    </w:p>
    <w:p w:rsidR="00E742BC" w:rsidRDefault="00E742BC" w:rsidP="0058499B">
      <w:pPr>
        <w:rPr>
          <w:rFonts w:ascii="Arial" w:hAnsi="Arial" w:cs="Arial"/>
          <w:sz w:val="22"/>
          <w:szCs w:val="22"/>
        </w:rPr>
      </w:pPr>
    </w:p>
    <w:p w:rsidR="00330EA0" w:rsidRDefault="00964A68" w:rsidP="00FA45A9">
      <w:pPr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Hardy Watkins, Oklahoma Tourism &amp; Recreation Depa</w:t>
      </w:r>
      <w:r w:rsidR="00F3209F">
        <w:rPr>
          <w:rFonts w:ascii="Arial" w:hAnsi="Arial" w:cs="Arial"/>
          <w:sz w:val="22"/>
          <w:szCs w:val="22"/>
        </w:rPr>
        <w:t>rtment e</w:t>
      </w:r>
      <w:r w:rsidR="001C2116">
        <w:rPr>
          <w:rFonts w:ascii="Arial" w:hAnsi="Arial" w:cs="Arial"/>
          <w:sz w:val="22"/>
          <w:szCs w:val="22"/>
        </w:rPr>
        <w:t>xecu</w:t>
      </w:r>
      <w:r w:rsidR="00AB68DD">
        <w:rPr>
          <w:rFonts w:ascii="Arial" w:hAnsi="Arial" w:cs="Arial"/>
          <w:sz w:val="22"/>
          <w:szCs w:val="22"/>
        </w:rPr>
        <w:t>tive director, said the NCED is</w:t>
      </w:r>
      <w:r w:rsidR="00B15DB2">
        <w:rPr>
          <w:rFonts w:ascii="Arial" w:hAnsi="Arial" w:cs="Arial"/>
          <w:sz w:val="22"/>
          <w:szCs w:val="22"/>
        </w:rPr>
        <w:t xml:space="preserve"> a good sustainability </w:t>
      </w:r>
      <w:r w:rsidR="00782DDA">
        <w:rPr>
          <w:rFonts w:ascii="Arial" w:hAnsi="Arial" w:cs="Arial"/>
          <w:sz w:val="22"/>
          <w:szCs w:val="22"/>
        </w:rPr>
        <w:t xml:space="preserve">practices </w:t>
      </w:r>
      <w:r w:rsidR="00B15DB2">
        <w:rPr>
          <w:rFonts w:ascii="Arial" w:hAnsi="Arial" w:cs="Arial"/>
          <w:sz w:val="22"/>
          <w:szCs w:val="22"/>
        </w:rPr>
        <w:t>model for all conference centers.</w:t>
      </w:r>
    </w:p>
    <w:p w:rsidR="00E2747E" w:rsidRDefault="001C2116" w:rsidP="0058499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1C2116" w:rsidRDefault="001C2116" w:rsidP="00E2747E">
      <w:pPr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“Since NCED is the largest conference facility in the state, its </w:t>
      </w:r>
      <w:r w:rsidR="00F3209F">
        <w:rPr>
          <w:rFonts w:ascii="Arial" w:hAnsi="Arial" w:cs="Arial"/>
          <w:sz w:val="22"/>
          <w:szCs w:val="22"/>
        </w:rPr>
        <w:t>environmental impact is significant</w:t>
      </w:r>
      <w:r>
        <w:rPr>
          <w:rFonts w:ascii="Arial" w:hAnsi="Arial" w:cs="Arial"/>
          <w:sz w:val="22"/>
          <w:szCs w:val="22"/>
        </w:rPr>
        <w:t>,” Watkins said. “By implementing sustainability programs and joining ECO in our conservation efforts, NCED is not only helping Oklahoma re</w:t>
      </w:r>
      <w:r w:rsidR="00F22700">
        <w:rPr>
          <w:rFonts w:ascii="Arial" w:hAnsi="Arial" w:cs="Arial"/>
          <w:sz w:val="22"/>
          <w:szCs w:val="22"/>
        </w:rPr>
        <w:t xml:space="preserve">duce its carbon footprint, but is also providing a benchmark that other </w:t>
      </w:r>
      <w:r w:rsidR="007B343F">
        <w:rPr>
          <w:rFonts w:ascii="Arial" w:hAnsi="Arial" w:cs="Arial"/>
          <w:sz w:val="22"/>
          <w:szCs w:val="22"/>
        </w:rPr>
        <w:t xml:space="preserve">large </w:t>
      </w:r>
      <w:r w:rsidR="00F22700">
        <w:rPr>
          <w:rFonts w:ascii="Arial" w:hAnsi="Arial" w:cs="Arial"/>
          <w:sz w:val="22"/>
          <w:szCs w:val="22"/>
        </w:rPr>
        <w:t>conference centers around the nation should seek to meet.”</w:t>
      </w:r>
    </w:p>
    <w:p w:rsidR="00BE5112" w:rsidRDefault="00BE5112" w:rsidP="00E2747E">
      <w:pPr>
        <w:ind w:firstLine="720"/>
        <w:rPr>
          <w:rFonts w:ascii="Arial" w:hAnsi="Arial" w:cs="Arial"/>
          <w:sz w:val="22"/>
          <w:szCs w:val="22"/>
        </w:rPr>
      </w:pPr>
    </w:p>
    <w:p w:rsidR="00BE5112" w:rsidRDefault="00CB5B96" w:rsidP="00BE5112">
      <w:pPr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NCED began implementing green programs about seven years ago, said </w:t>
      </w:r>
      <w:r w:rsidR="00BE5112">
        <w:rPr>
          <w:rFonts w:ascii="Arial" w:hAnsi="Arial" w:cs="Arial"/>
          <w:sz w:val="22"/>
          <w:szCs w:val="22"/>
        </w:rPr>
        <w:t>Yves</w:t>
      </w:r>
      <w:r>
        <w:rPr>
          <w:rFonts w:ascii="Arial" w:hAnsi="Arial" w:cs="Arial"/>
          <w:sz w:val="22"/>
          <w:szCs w:val="22"/>
        </w:rPr>
        <w:t xml:space="preserve"> Badaroux, NCED general manager.</w:t>
      </w:r>
    </w:p>
    <w:p w:rsidR="00BE5112" w:rsidRDefault="00BE5112" w:rsidP="00BE5112">
      <w:pPr>
        <w:ind w:firstLine="720"/>
        <w:rPr>
          <w:rFonts w:ascii="Arial" w:hAnsi="Arial" w:cs="Arial"/>
          <w:sz w:val="22"/>
          <w:szCs w:val="22"/>
        </w:rPr>
      </w:pPr>
    </w:p>
    <w:p w:rsidR="00BE5112" w:rsidRDefault="00BE5112" w:rsidP="00BE5112">
      <w:pPr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Pr="006242C6">
        <w:rPr>
          <w:rFonts w:ascii="Arial" w:hAnsi="Arial" w:cs="Arial"/>
          <w:sz w:val="22"/>
          <w:szCs w:val="22"/>
        </w:rPr>
        <w:t xml:space="preserve">Going green makes perfect business sense, and can be a significant driver of guest satisfaction, </w:t>
      </w:r>
      <w:r>
        <w:rPr>
          <w:rFonts w:ascii="Arial" w:hAnsi="Arial" w:cs="Arial"/>
          <w:sz w:val="22"/>
          <w:szCs w:val="22"/>
        </w:rPr>
        <w:t xml:space="preserve">as well as associate engagement,” Badaroux said. </w:t>
      </w:r>
    </w:p>
    <w:p w:rsidR="00BE5112" w:rsidRDefault="00BE5112" w:rsidP="00E2747E">
      <w:pPr>
        <w:ind w:firstLine="720"/>
        <w:rPr>
          <w:rFonts w:ascii="Arial" w:hAnsi="Arial" w:cs="Arial"/>
          <w:sz w:val="22"/>
          <w:szCs w:val="22"/>
        </w:rPr>
      </w:pPr>
    </w:p>
    <w:p w:rsidR="00F25C3F" w:rsidRDefault="00F25C3F" w:rsidP="00E2747E">
      <w:pPr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Some of the </w:t>
      </w:r>
      <w:r w:rsidR="00426F1D">
        <w:rPr>
          <w:rFonts w:ascii="Arial" w:hAnsi="Arial" w:cs="Arial"/>
          <w:sz w:val="22"/>
          <w:szCs w:val="22"/>
        </w:rPr>
        <w:t>sustainability efforts</w:t>
      </w:r>
      <w:r>
        <w:rPr>
          <w:rFonts w:ascii="Arial" w:hAnsi="Arial" w:cs="Arial"/>
          <w:sz w:val="22"/>
          <w:szCs w:val="22"/>
        </w:rPr>
        <w:t xml:space="preserve"> include using environmentally-friendly laundry and cleaning products, recycled office supplies, low-VOC paints and converting the chlorine pool and spas to salt water. In addition, an herb garden is plante</w:t>
      </w:r>
      <w:r w:rsidR="004A6B3D">
        <w:rPr>
          <w:rFonts w:ascii="Arial" w:hAnsi="Arial" w:cs="Arial"/>
          <w:sz w:val="22"/>
          <w:szCs w:val="22"/>
        </w:rPr>
        <w:t xml:space="preserve">d every year, and food scraps are </w:t>
      </w:r>
      <w:r>
        <w:rPr>
          <w:rFonts w:ascii="Arial" w:hAnsi="Arial" w:cs="Arial"/>
          <w:sz w:val="22"/>
          <w:szCs w:val="22"/>
        </w:rPr>
        <w:t>donated to the Little River Zoo.</w:t>
      </w:r>
    </w:p>
    <w:p w:rsidR="00BE5112" w:rsidRDefault="00BE5112" w:rsidP="00E2747E">
      <w:pPr>
        <w:ind w:firstLine="720"/>
        <w:rPr>
          <w:rFonts w:ascii="Arial" w:hAnsi="Arial" w:cs="Arial"/>
          <w:sz w:val="22"/>
          <w:szCs w:val="22"/>
        </w:rPr>
      </w:pPr>
    </w:p>
    <w:p w:rsidR="00BE5112" w:rsidRDefault="00BE5112" w:rsidP="00E2747E">
      <w:pPr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During a renovation in 2009, more than 64 tons of wall vinyl and carpet were recycled. Between 2008 and 2009, the facility </w:t>
      </w:r>
      <w:r w:rsidR="00F3209F">
        <w:rPr>
          <w:rFonts w:ascii="Arial" w:hAnsi="Arial" w:cs="Arial"/>
          <w:sz w:val="22"/>
          <w:szCs w:val="22"/>
        </w:rPr>
        <w:t>reduced gas consumption by 18.3 percent</w:t>
      </w:r>
      <w:r>
        <w:rPr>
          <w:rFonts w:ascii="Arial" w:hAnsi="Arial" w:cs="Arial"/>
          <w:sz w:val="22"/>
          <w:szCs w:val="22"/>
        </w:rPr>
        <w:t>, and began using glass water bottles, which eliminated the use of 80,000 plastic bottles a year.</w:t>
      </w:r>
    </w:p>
    <w:p w:rsidR="00BE5112" w:rsidRDefault="00BE5112" w:rsidP="0058499B">
      <w:pPr>
        <w:rPr>
          <w:rFonts w:ascii="Arial" w:hAnsi="Arial" w:cs="Arial"/>
          <w:sz w:val="22"/>
          <w:szCs w:val="22"/>
        </w:rPr>
      </w:pPr>
    </w:p>
    <w:p w:rsidR="00B15DB2" w:rsidRDefault="00087C16" w:rsidP="00A2026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0423F4">
        <w:rPr>
          <w:rFonts w:ascii="Arial" w:hAnsi="Arial" w:cs="Arial"/>
          <w:sz w:val="22"/>
          <w:szCs w:val="22"/>
        </w:rPr>
        <w:t xml:space="preserve">Since 2009, the Oklahoma Tourism &amp; Recreation Department and Department of Environmental Quality’s ECO Certification program </w:t>
      </w:r>
      <w:r w:rsidR="00830B53">
        <w:rPr>
          <w:rFonts w:ascii="Arial" w:hAnsi="Arial" w:cs="Arial"/>
          <w:sz w:val="22"/>
          <w:szCs w:val="22"/>
        </w:rPr>
        <w:t xml:space="preserve">has </w:t>
      </w:r>
      <w:r w:rsidR="000423F4">
        <w:rPr>
          <w:rFonts w:ascii="Arial" w:hAnsi="Arial" w:cs="Arial"/>
          <w:sz w:val="22"/>
          <w:szCs w:val="22"/>
        </w:rPr>
        <w:t>promoted,</w:t>
      </w:r>
      <w:r w:rsidR="00830B53">
        <w:rPr>
          <w:rFonts w:ascii="Arial" w:hAnsi="Arial" w:cs="Arial"/>
          <w:sz w:val="22"/>
          <w:szCs w:val="22"/>
        </w:rPr>
        <w:t xml:space="preserve"> developed and encouraged</w:t>
      </w:r>
      <w:r w:rsidR="00A20265" w:rsidRPr="00A20265">
        <w:rPr>
          <w:rFonts w:ascii="Arial" w:hAnsi="Arial" w:cs="Arial"/>
          <w:sz w:val="22"/>
          <w:szCs w:val="22"/>
        </w:rPr>
        <w:t xml:space="preserve"> sustainable tourism throughout the state</w:t>
      </w:r>
      <w:r w:rsidR="00A20265">
        <w:rPr>
          <w:rFonts w:ascii="Arial" w:hAnsi="Arial" w:cs="Arial"/>
          <w:sz w:val="22"/>
          <w:szCs w:val="22"/>
        </w:rPr>
        <w:t xml:space="preserve">. ECO Certification </w:t>
      </w:r>
      <w:r w:rsidR="003E269F" w:rsidRPr="00A20265">
        <w:rPr>
          <w:rFonts w:ascii="Arial" w:hAnsi="Arial" w:cs="Arial"/>
          <w:sz w:val="22"/>
          <w:szCs w:val="22"/>
        </w:rPr>
        <w:t>requires applicants to</w:t>
      </w:r>
      <w:r w:rsidR="00053B06">
        <w:rPr>
          <w:rFonts w:ascii="Arial" w:hAnsi="Arial" w:cs="Arial"/>
          <w:sz w:val="22"/>
          <w:szCs w:val="22"/>
        </w:rPr>
        <w:t xml:space="preserve"> meet set criteria and be reviewed by a </w:t>
      </w:r>
      <w:r w:rsidR="00053B06" w:rsidRPr="00D343ED">
        <w:rPr>
          <w:rFonts w:ascii="Arial" w:hAnsi="Arial" w:cs="Arial"/>
          <w:sz w:val="22"/>
          <w:szCs w:val="22"/>
        </w:rPr>
        <w:t>national</w:t>
      </w:r>
      <w:r w:rsidR="00053B06">
        <w:rPr>
          <w:rFonts w:ascii="Arial" w:hAnsi="Arial" w:cs="Arial"/>
          <w:sz w:val="22"/>
          <w:szCs w:val="22"/>
        </w:rPr>
        <w:t xml:space="preserve"> certification board</w:t>
      </w:r>
      <w:r w:rsidR="003E269F" w:rsidRPr="00A20265">
        <w:rPr>
          <w:rFonts w:ascii="Arial" w:hAnsi="Arial" w:cs="Arial"/>
          <w:sz w:val="22"/>
          <w:szCs w:val="22"/>
        </w:rPr>
        <w:t xml:space="preserve">. </w:t>
      </w:r>
      <w:r w:rsidR="00A20265" w:rsidRPr="00A20265">
        <w:rPr>
          <w:rFonts w:ascii="Arial" w:hAnsi="Arial" w:cs="Arial"/>
          <w:sz w:val="22"/>
          <w:szCs w:val="22"/>
        </w:rPr>
        <w:t xml:space="preserve">A certification level of silver, gold or platinum can be awarded, based on the level of sustainable practices the applicant chooses to implement. </w:t>
      </w:r>
    </w:p>
    <w:p w:rsidR="00650371" w:rsidRDefault="00650371" w:rsidP="00A20265">
      <w:pPr>
        <w:rPr>
          <w:rFonts w:ascii="Arial" w:hAnsi="Arial" w:cs="Arial"/>
          <w:sz w:val="22"/>
          <w:szCs w:val="22"/>
        </w:rPr>
      </w:pPr>
    </w:p>
    <w:p w:rsidR="00650371" w:rsidRDefault="00650371" w:rsidP="0065037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-30-</w:t>
      </w:r>
    </w:p>
    <w:p w:rsidR="00F3209F" w:rsidRDefault="00F3209F" w:rsidP="00650371">
      <w:pPr>
        <w:jc w:val="center"/>
        <w:rPr>
          <w:rFonts w:ascii="Arial" w:hAnsi="Arial" w:cs="Arial"/>
          <w:sz w:val="22"/>
          <w:szCs w:val="22"/>
        </w:rPr>
      </w:pPr>
    </w:p>
    <w:p w:rsidR="00F3209F" w:rsidRPr="00F3209F" w:rsidRDefault="00F3209F" w:rsidP="00F3209F">
      <w:pPr>
        <w:rPr>
          <w:rFonts w:ascii="Arial" w:hAnsi="Arial" w:cs="Arial"/>
          <w:i/>
          <w:sz w:val="22"/>
          <w:szCs w:val="22"/>
        </w:rPr>
      </w:pPr>
      <w:r w:rsidRPr="00F3209F">
        <w:rPr>
          <w:rFonts w:ascii="Arial" w:hAnsi="Arial" w:cs="Arial"/>
          <w:i/>
          <w:sz w:val="22"/>
          <w:szCs w:val="22"/>
        </w:rPr>
        <w:lastRenderedPageBreak/>
        <w:t xml:space="preserve">The </w:t>
      </w:r>
      <w:smartTag w:uri="urn:schemas-microsoft-com:office:smarttags" w:element="State">
        <w:r w:rsidRPr="00F3209F">
          <w:rPr>
            <w:rFonts w:ascii="Arial" w:hAnsi="Arial" w:cs="Arial"/>
            <w:i/>
            <w:sz w:val="22"/>
            <w:szCs w:val="22"/>
          </w:rPr>
          <w:t>Oklahoma</w:t>
        </w:r>
      </w:smartTag>
      <w:r w:rsidRPr="00F3209F">
        <w:rPr>
          <w:rFonts w:ascii="Arial" w:hAnsi="Arial" w:cs="Arial"/>
          <w:i/>
          <w:sz w:val="22"/>
          <w:szCs w:val="22"/>
        </w:rPr>
        <w:t xml:space="preserve"> Tourism and Recreation Department (OTRD) is working to advance the exceptional quality of life in </w:t>
      </w:r>
      <w:smartTag w:uri="urn:schemas-microsoft-com:office:smarttags" w:element="place">
        <w:smartTag w:uri="urn:schemas-microsoft-com:office:smarttags" w:element="State">
          <w:r w:rsidRPr="00F3209F">
            <w:rPr>
              <w:rFonts w:ascii="Arial" w:hAnsi="Arial" w:cs="Arial"/>
              <w:i/>
              <w:sz w:val="22"/>
              <w:szCs w:val="22"/>
            </w:rPr>
            <w:t>Oklahoma</w:t>
          </w:r>
        </w:smartTag>
      </w:smartTag>
      <w:r w:rsidRPr="00F3209F">
        <w:rPr>
          <w:rFonts w:ascii="Arial" w:hAnsi="Arial" w:cs="Arial"/>
          <w:i/>
          <w:sz w:val="22"/>
          <w:szCs w:val="22"/>
        </w:rPr>
        <w:t xml:space="preserve"> by preserving, maintaining, and promoting our natural assets and cultural richness. The department is the steward of the state park system and also promotes </w:t>
      </w:r>
      <w:smartTag w:uri="urn:schemas-microsoft-com:office:smarttags" w:element="State">
        <w:smartTag w:uri="urn:schemas-microsoft-com:office:smarttags" w:element="place">
          <w:r w:rsidRPr="00F3209F">
            <w:rPr>
              <w:rFonts w:ascii="Arial" w:hAnsi="Arial" w:cs="Arial"/>
              <w:i/>
              <w:sz w:val="22"/>
              <w:szCs w:val="22"/>
            </w:rPr>
            <w:t>Oklahoma</w:t>
          </w:r>
        </w:smartTag>
      </w:smartTag>
      <w:r w:rsidRPr="00F3209F">
        <w:rPr>
          <w:rFonts w:ascii="Arial" w:hAnsi="Arial" w:cs="Arial"/>
          <w:i/>
          <w:sz w:val="22"/>
          <w:szCs w:val="22"/>
        </w:rPr>
        <w:t xml:space="preserve"> as a travel destination through many award-winning programs. To learn more about </w:t>
      </w:r>
      <w:smartTag w:uri="urn:schemas-microsoft-com:office:smarttags" w:element="place">
        <w:smartTag w:uri="urn:schemas-microsoft-com:office:smarttags" w:element="State">
          <w:r w:rsidRPr="00F3209F">
            <w:rPr>
              <w:rFonts w:ascii="Arial" w:hAnsi="Arial" w:cs="Arial"/>
              <w:i/>
              <w:sz w:val="22"/>
              <w:szCs w:val="22"/>
            </w:rPr>
            <w:t>Oklahoma</w:t>
          </w:r>
        </w:smartTag>
      </w:smartTag>
      <w:r w:rsidRPr="00F3209F">
        <w:rPr>
          <w:rFonts w:ascii="Arial" w:hAnsi="Arial" w:cs="Arial"/>
          <w:i/>
          <w:sz w:val="22"/>
          <w:szCs w:val="22"/>
        </w:rPr>
        <w:t xml:space="preserve"> Tourism visit </w:t>
      </w:r>
      <w:hyperlink r:id="rId4" w:history="1">
        <w:r w:rsidRPr="00F3209F">
          <w:rPr>
            <w:rStyle w:val="Hyperlink"/>
            <w:rFonts w:ascii="Arial" w:hAnsi="Arial" w:cs="Arial"/>
            <w:i/>
            <w:sz w:val="22"/>
            <w:szCs w:val="22"/>
          </w:rPr>
          <w:t>www.TravelOK.com</w:t>
        </w:r>
      </w:hyperlink>
      <w:r w:rsidRPr="00F3209F">
        <w:rPr>
          <w:rFonts w:ascii="Arial" w:hAnsi="Arial" w:cs="Arial"/>
          <w:i/>
          <w:sz w:val="22"/>
          <w:szCs w:val="22"/>
        </w:rPr>
        <w:t xml:space="preserve"> or follow us at </w:t>
      </w:r>
      <w:hyperlink r:id="rId5" w:history="1">
        <w:r w:rsidRPr="00F3209F">
          <w:rPr>
            <w:rStyle w:val="Hyperlink"/>
            <w:rFonts w:ascii="Arial" w:hAnsi="Arial" w:cs="Arial"/>
            <w:i/>
            <w:sz w:val="22"/>
            <w:szCs w:val="22"/>
          </w:rPr>
          <w:t>www.Facebook.com/TravelOK</w:t>
        </w:r>
      </w:hyperlink>
      <w:r w:rsidRPr="00F3209F">
        <w:rPr>
          <w:rFonts w:ascii="Arial" w:hAnsi="Arial" w:cs="Arial"/>
          <w:i/>
          <w:sz w:val="22"/>
          <w:szCs w:val="22"/>
        </w:rPr>
        <w:t xml:space="preserve"> or </w:t>
      </w:r>
      <w:hyperlink r:id="rId6" w:history="1">
        <w:r w:rsidRPr="00F3209F">
          <w:rPr>
            <w:rStyle w:val="Hyperlink"/>
            <w:rFonts w:ascii="Arial" w:hAnsi="Arial" w:cs="Arial"/>
            <w:i/>
            <w:sz w:val="22"/>
            <w:szCs w:val="22"/>
          </w:rPr>
          <w:t>www.Twitter.com/OklahomaTourism</w:t>
        </w:r>
      </w:hyperlink>
      <w:r w:rsidRPr="00F3209F">
        <w:rPr>
          <w:rFonts w:ascii="Arial" w:hAnsi="Arial" w:cs="Arial"/>
          <w:i/>
          <w:sz w:val="22"/>
          <w:szCs w:val="22"/>
        </w:rPr>
        <w:t>.</w:t>
      </w:r>
    </w:p>
    <w:p w:rsidR="00F3209F" w:rsidRPr="00A20265" w:rsidRDefault="00F3209F" w:rsidP="00F3209F">
      <w:pPr>
        <w:rPr>
          <w:rFonts w:ascii="Arial" w:hAnsi="Arial" w:cs="Arial"/>
          <w:sz w:val="22"/>
          <w:szCs w:val="22"/>
        </w:rPr>
      </w:pPr>
    </w:p>
    <w:sectPr w:rsidR="00F3209F" w:rsidRPr="00A20265" w:rsidSect="00D67692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20D2E"/>
    <w:rsid w:val="000423F4"/>
    <w:rsid w:val="00053B06"/>
    <w:rsid w:val="00087C16"/>
    <w:rsid w:val="000C058E"/>
    <w:rsid w:val="00120D2E"/>
    <w:rsid w:val="00136EA5"/>
    <w:rsid w:val="00155C6F"/>
    <w:rsid w:val="001A4DD6"/>
    <w:rsid w:val="001C2116"/>
    <w:rsid w:val="001D2936"/>
    <w:rsid w:val="00281656"/>
    <w:rsid w:val="002E1B91"/>
    <w:rsid w:val="00330EA0"/>
    <w:rsid w:val="00332454"/>
    <w:rsid w:val="00350282"/>
    <w:rsid w:val="00365E41"/>
    <w:rsid w:val="0037442F"/>
    <w:rsid w:val="00381ED8"/>
    <w:rsid w:val="003E269F"/>
    <w:rsid w:val="00426F1D"/>
    <w:rsid w:val="00466AC0"/>
    <w:rsid w:val="004A6B3D"/>
    <w:rsid w:val="004B4726"/>
    <w:rsid w:val="005064D8"/>
    <w:rsid w:val="0058499B"/>
    <w:rsid w:val="005A62C4"/>
    <w:rsid w:val="005B2772"/>
    <w:rsid w:val="005D4AE3"/>
    <w:rsid w:val="005E7303"/>
    <w:rsid w:val="006242C6"/>
    <w:rsid w:val="00650371"/>
    <w:rsid w:val="006B0672"/>
    <w:rsid w:val="00753989"/>
    <w:rsid w:val="00782DDA"/>
    <w:rsid w:val="007B343F"/>
    <w:rsid w:val="007F14BC"/>
    <w:rsid w:val="00830B53"/>
    <w:rsid w:val="008A6DE4"/>
    <w:rsid w:val="00964A68"/>
    <w:rsid w:val="00976107"/>
    <w:rsid w:val="00982452"/>
    <w:rsid w:val="00A20265"/>
    <w:rsid w:val="00A60310"/>
    <w:rsid w:val="00AB4549"/>
    <w:rsid w:val="00AB68DD"/>
    <w:rsid w:val="00B15DB2"/>
    <w:rsid w:val="00B83A36"/>
    <w:rsid w:val="00BA5B08"/>
    <w:rsid w:val="00BE5112"/>
    <w:rsid w:val="00BF59A5"/>
    <w:rsid w:val="00C11B97"/>
    <w:rsid w:val="00C639FA"/>
    <w:rsid w:val="00C7140A"/>
    <w:rsid w:val="00C750C5"/>
    <w:rsid w:val="00CB5B96"/>
    <w:rsid w:val="00CD593A"/>
    <w:rsid w:val="00CE6D2C"/>
    <w:rsid w:val="00CF64EA"/>
    <w:rsid w:val="00D343ED"/>
    <w:rsid w:val="00D6662D"/>
    <w:rsid w:val="00D67692"/>
    <w:rsid w:val="00D83523"/>
    <w:rsid w:val="00D841AE"/>
    <w:rsid w:val="00D8778F"/>
    <w:rsid w:val="00DB3333"/>
    <w:rsid w:val="00DC2C63"/>
    <w:rsid w:val="00E2747E"/>
    <w:rsid w:val="00E72411"/>
    <w:rsid w:val="00E742BC"/>
    <w:rsid w:val="00F22700"/>
    <w:rsid w:val="00F25C3F"/>
    <w:rsid w:val="00F3209F"/>
    <w:rsid w:val="00F86EA7"/>
    <w:rsid w:val="00FA45A9"/>
    <w:rsid w:val="00FC304C"/>
    <w:rsid w:val="00FD5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20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OklahomaTourism" TargetMode="External"/><Relationship Id="rId5" Type="http://schemas.openxmlformats.org/officeDocument/2006/relationships/hyperlink" Target="http://www.Facebook.com/TravelOK" TargetMode="External"/><Relationship Id="rId4" Type="http://schemas.openxmlformats.org/officeDocument/2006/relationships/hyperlink" Target="http://www.Travel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PRIntern1</dc:creator>
  <cp:keywords/>
  <dc:description/>
  <cp:lastModifiedBy>Jessica Blackstock</cp:lastModifiedBy>
  <cp:revision>2</cp:revision>
  <dcterms:created xsi:type="dcterms:W3CDTF">2010-05-26T18:51:00Z</dcterms:created>
  <dcterms:modified xsi:type="dcterms:W3CDTF">2010-05-26T18:51:00Z</dcterms:modified>
</cp:coreProperties>
</file>